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A4" w:rsidRDefault="00D856A4" w:rsidP="00D856A4">
      <w:pPr>
        <w:jc w:val="center"/>
        <w:rPr>
          <w:b/>
          <w:sz w:val="48"/>
        </w:rPr>
      </w:pPr>
      <w:r>
        <w:rPr>
          <w:b/>
          <w:sz w:val="48"/>
        </w:rPr>
        <w:t>Az 50 kilogrammos batyu</w:t>
      </w:r>
    </w:p>
    <w:p w:rsidR="006224C8" w:rsidRDefault="005027FA" w:rsidP="00F913D7">
      <w:pPr>
        <w:jc w:val="both"/>
        <w:rPr>
          <w:sz w:val="26"/>
          <w:szCs w:val="26"/>
        </w:rPr>
      </w:pPr>
      <w:r w:rsidRPr="006224C8">
        <w:rPr>
          <w:sz w:val="26"/>
          <w:szCs w:val="26"/>
        </w:rPr>
        <w:t xml:space="preserve">Kedves Naplóm! </w:t>
      </w:r>
    </w:p>
    <w:p w:rsidR="000D68BD" w:rsidRDefault="000D68BD" w:rsidP="00F913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nap: </w:t>
      </w:r>
      <w:r w:rsidR="00326B9D">
        <w:rPr>
          <w:sz w:val="26"/>
          <w:szCs w:val="26"/>
        </w:rPr>
        <w:t>Talán utolsó bejegy</w:t>
      </w:r>
      <w:r w:rsidR="005027FA" w:rsidRPr="006224C8">
        <w:rPr>
          <w:sz w:val="26"/>
          <w:szCs w:val="26"/>
        </w:rPr>
        <w:t>zésem írom ebben az országban</w:t>
      </w:r>
      <w:r w:rsidR="00326B9D">
        <w:rPr>
          <w:sz w:val="26"/>
          <w:szCs w:val="26"/>
        </w:rPr>
        <w:t>,</w:t>
      </w:r>
      <w:bookmarkStart w:id="0" w:name="_GoBack"/>
      <w:bookmarkEnd w:id="0"/>
      <w:r w:rsidR="005027FA" w:rsidRPr="006224C8">
        <w:rPr>
          <w:sz w:val="26"/>
          <w:szCs w:val="26"/>
        </w:rPr>
        <w:t xml:space="preserve"> ugyanis e</w:t>
      </w:r>
      <w:r w:rsidR="00F913D7" w:rsidRPr="006224C8">
        <w:rPr>
          <w:sz w:val="26"/>
          <w:szCs w:val="26"/>
        </w:rPr>
        <w:t>zen a napon ismételten hatalmas változás következik be kicsiny életemben, hiszen oly információk birtokába jutottam, melyek következménye további életem</w:t>
      </w:r>
      <w:r w:rsidR="005027FA" w:rsidRPr="006224C8">
        <w:rPr>
          <w:sz w:val="26"/>
          <w:szCs w:val="26"/>
        </w:rPr>
        <w:t>re</w:t>
      </w:r>
      <w:r w:rsidR="00F913D7" w:rsidRPr="006224C8">
        <w:rPr>
          <w:sz w:val="26"/>
          <w:szCs w:val="26"/>
        </w:rPr>
        <w:t xml:space="preserve"> hatással lesz.</w:t>
      </w:r>
      <w:r w:rsidR="005027FA" w:rsidRPr="006224C8">
        <w:rPr>
          <w:sz w:val="26"/>
          <w:szCs w:val="26"/>
        </w:rPr>
        <w:t xml:space="preserve"> A mai nap is ugyan úgy indult mind egy átlagos reggel</w:t>
      </w:r>
      <w:r w:rsidR="00326B9D">
        <w:rPr>
          <w:sz w:val="26"/>
          <w:szCs w:val="26"/>
        </w:rPr>
        <w:t>,</w:t>
      </w:r>
      <w:r w:rsidR="005027FA" w:rsidRPr="006224C8">
        <w:rPr>
          <w:sz w:val="26"/>
          <w:szCs w:val="26"/>
        </w:rPr>
        <w:t xml:space="preserve"> míg kezembe nem került egy furcsa levél. Izgatottan bontottam ki a levelet</w:t>
      </w:r>
      <w:r w:rsidR="00326B9D">
        <w:rPr>
          <w:sz w:val="26"/>
          <w:szCs w:val="26"/>
        </w:rPr>
        <w:t>,</w:t>
      </w:r>
      <w:r w:rsidR="005027FA" w:rsidRPr="006224C8">
        <w:rPr>
          <w:sz w:val="26"/>
          <w:szCs w:val="26"/>
        </w:rPr>
        <w:t xml:space="preserve"> amiben egy lista volt. Ez a lista </w:t>
      </w:r>
      <w:r w:rsidR="006224C8" w:rsidRPr="006224C8">
        <w:rPr>
          <w:sz w:val="26"/>
          <w:szCs w:val="26"/>
        </w:rPr>
        <w:t>azon emberek nevét tartalmazta</w:t>
      </w:r>
      <w:r w:rsidR="00326B9D">
        <w:rPr>
          <w:sz w:val="26"/>
          <w:szCs w:val="26"/>
        </w:rPr>
        <w:t>,</w:t>
      </w:r>
      <w:r w:rsidR="006224C8" w:rsidRPr="006224C8">
        <w:rPr>
          <w:sz w:val="26"/>
          <w:szCs w:val="26"/>
        </w:rPr>
        <w:t xml:space="preserve"> akiknek el kell hagyniuk az országot, csupán azért mert a pár évvel ezelőtti népszámláláskor ném</w:t>
      </w:r>
      <w:r w:rsidR="006224C8">
        <w:rPr>
          <w:sz w:val="26"/>
          <w:szCs w:val="26"/>
        </w:rPr>
        <w:t>et anyanyelvűnek vallotta magát. Még azt is közölték ebben a levélben</w:t>
      </w:r>
      <w:r w:rsidR="00326B9D">
        <w:rPr>
          <w:sz w:val="26"/>
          <w:szCs w:val="26"/>
        </w:rPr>
        <w:t>,</w:t>
      </w:r>
      <w:r w:rsidR="006224C8">
        <w:rPr>
          <w:sz w:val="26"/>
          <w:szCs w:val="26"/>
        </w:rPr>
        <w:t xml:space="preserve"> hogy minden vagyonukat, eddig felépített életüket és gyönyörű szép hazájukat, Magyarországot hátra hagyva mindössze 50 kilog</w:t>
      </w:r>
      <w:r>
        <w:rPr>
          <w:sz w:val="26"/>
          <w:szCs w:val="26"/>
        </w:rPr>
        <w:t>rammos</w:t>
      </w:r>
      <w:r w:rsidR="006224C8">
        <w:rPr>
          <w:sz w:val="26"/>
          <w:szCs w:val="26"/>
        </w:rPr>
        <w:t xml:space="preserve"> batyuval kell elmenniük. Nos, ezen emberek közé tartozok én is. Csak azok az emberek maradhattak</w:t>
      </w:r>
      <w:r w:rsidR="00326B9D">
        <w:rPr>
          <w:sz w:val="26"/>
          <w:szCs w:val="26"/>
        </w:rPr>
        <w:t>,</w:t>
      </w:r>
      <w:r w:rsidR="006224C8">
        <w:rPr>
          <w:sz w:val="26"/>
          <w:szCs w:val="26"/>
        </w:rPr>
        <w:t xml:space="preserve"> akiknek volt annyi pénzük, hogy meg tudják vesztegetni a rendőröket</w:t>
      </w:r>
      <w:r w:rsidR="00326B9D">
        <w:rPr>
          <w:sz w:val="26"/>
          <w:szCs w:val="26"/>
        </w:rPr>
        <w:t>,</w:t>
      </w:r>
      <w:r w:rsidR="006224C8">
        <w:rPr>
          <w:sz w:val="26"/>
          <w:szCs w:val="26"/>
        </w:rPr>
        <w:t xml:space="preserve"> vagy akik tudtak olyan eredeti okiratot felmutatni, ami bizonyította</w:t>
      </w:r>
      <w:r w:rsidR="00326B9D">
        <w:rPr>
          <w:sz w:val="26"/>
          <w:szCs w:val="26"/>
        </w:rPr>
        <w:t>,</w:t>
      </w:r>
      <w:r w:rsidR="006224C8">
        <w:rPr>
          <w:sz w:val="26"/>
          <w:szCs w:val="26"/>
        </w:rPr>
        <w:t xml:space="preserve"> hogy valamit tettek a magyar hazáért. Én egy színtiszta német faluban lakok. Soha nem tanultam meg magyarul. Minek is tanultam volna meg? Hisz soha nem volt rá szüksége</w:t>
      </w:r>
      <w:r>
        <w:rPr>
          <w:sz w:val="26"/>
          <w:szCs w:val="26"/>
        </w:rPr>
        <w:t>m. Itt mindenki németül beszé</w:t>
      </w:r>
      <w:r w:rsidR="001178E0">
        <w:rPr>
          <w:sz w:val="26"/>
          <w:szCs w:val="26"/>
        </w:rPr>
        <w:t>l. Ma délután m</w:t>
      </w:r>
      <w:r>
        <w:rPr>
          <w:sz w:val="26"/>
          <w:szCs w:val="26"/>
        </w:rPr>
        <w:t>egtudtam, hogy barátnőm Ingrid és kedves Szerelmem Walter itt maradhatnak. Nekünk mennünk kellett. A gondolat is szorongatta  a torkomat</w:t>
      </w:r>
      <w:r w:rsidR="00326B9D">
        <w:rPr>
          <w:sz w:val="26"/>
          <w:szCs w:val="26"/>
        </w:rPr>
        <w:t>,</w:t>
      </w:r>
      <w:r>
        <w:rPr>
          <w:sz w:val="26"/>
          <w:szCs w:val="26"/>
        </w:rPr>
        <w:t xml:space="preserve"> hogy itt kell hagynom azokat az embereket</w:t>
      </w:r>
      <w:r w:rsidR="00326B9D">
        <w:rPr>
          <w:sz w:val="26"/>
          <w:szCs w:val="26"/>
        </w:rPr>
        <w:t>,</w:t>
      </w:r>
      <w:r>
        <w:rPr>
          <w:sz w:val="26"/>
          <w:szCs w:val="26"/>
        </w:rPr>
        <w:t xml:space="preserve"> akiket szeretek és egy vad idegen országba kell mennem ahol senkit </w:t>
      </w:r>
      <w:proofErr w:type="gramStart"/>
      <w:r>
        <w:rPr>
          <w:sz w:val="26"/>
          <w:szCs w:val="26"/>
        </w:rPr>
        <w:t>nem</w:t>
      </w:r>
      <w:proofErr w:type="gramEnd"/>
      <w:r>
        <w:rPr>
          <w:sz w:val="26"/>
          <w:szCs w:val="26"/>
        </w:rPr>
        <w:t xml:space="preserve"> ismerek és sajnos ez még nem minden. Azaz 50 kilogramm nagyon kevésnek bizonyult annak a sok mindennek</w:t>
      </w:r>
      <w:r w:rsidR="00326B9D">
        <w:rPr>
          <w:sz w:val="26"/>
          <w:szCs w:val="26"/>
        </w:rPr>
        <w:t>,</w:t>
      </w:r>
      <w:r>
        <w:rPr>
          <w:sz w:val="26"/>
          <w:szCs w:val="26"/>
        </w:rPr>
        <w:t xml:space="preserve"> amit itt megteremtettünk. Én mindig is ezt az országot tekintettem hazámnak attól függetlenül</w:t>
      </w:r>
      <w:r w:rsidR="00326B9D">
        <w:rPr>
          <w:sz w:val="26"/>
          <w:szCs w:val="26"/>
        </w:rPr>
        <w:t>,</w:t>
      </w:r>
      <w:r>
        <w:rPr>
          <w:sz w:val="26"/>
          <w:szCs w:val="26"/>
        </w:rPr>
        <w:t xml:space="preserve"> hogy nem magyar az anyanyelvem. Egész nap azon tanakodtam mit vihetnék magammal. Először is a Bibliát, hogy </w:t>
      </w:r>
      <w:proofErr w:type="gramStart"/>
      <w:r>
        <w:rPr>
          <w:sz w:val="26"/>
          <w:szCs w:val="26"/>
        </w:rPr>
        <w:t>legyen</w:t>
      </w:r>
      <w:proofErr w:type="gramEnd"/>
      <w:r>
        <w:rPr>
          <w:sz w:val="26"/>
          <w:szCs w:val="26"/>
        </w:rPr>
        <w:t xml:space="preserve"> mi erőt adjon a nehéz napokon is. Majd a fontos fotókat</w:t>
      </w:r>
      <w:r w:rsidR="00326B9D">
        <w:rPr>
          <w:sz w:val="26"/>
          <w:szCs w:val="26"/>
        </w:rPr>
        <w:t>,</w:t>
      </w:r>
      <w:r>
        <w:rPr>
          <w:sz w:val="26"/>
          <w:szCs w:val="26"/>
        </w:rPr>
        <w:t xml:space="preserve"> amiket tudok nézegetni, hogyha nagyon hiányoznának a szeretteim és nem utolsó sorban élelmet, ruhákat és ágyneműt</w:t>
      </w:r>
      <w:r w:rsidR="00326B9D">
        <w:rPr>
          <w:sz w:val="26"/>
          <w:szCs w:val="26"/>
        </w:rPr>
        <w:t>,</w:t>
      </w:r>
      <w:r>
        <w:rPr>
          <w:sz w:val="26"/>
          <w:szCs w:val="26"/>
        </w:rPr>
        <w:t xml:space="preserve"> amik kellenek ahhoz, hogy túlvészeljük azt az időt ameddig nincs fedél a fejünk felett.</w:t>
      </w:r>
    </w:p>
    <w:p w:rsidR="000D68BD" w:rsidRDefault="001178E0" w:rsidP="00F913D7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D68BD">
        <w:rPr>
          <w:sz w:val="26"/>
          <w:szCs w:val="26"/>
        </w:rPr>
        <w:t xml:space="preserve"> nap: Ma mennünk kellett. </w:t>
      </w:r>
      <w:r>
        <w:rPr>
          <w:sz w:val="26"/>
          <w:szCs w:val="26"/>
        </w:rPr>
        <w:t>Összegyűjtötték az embereket egy csapatba és a vasútállomáshoz tereltek minket. Nem számítottunk luxus körülményekre</w:t>
      </w:r>
      <w:r w:rsidR="00326B9D">
        <w:rPr>
          <w:sz w:val="26"/>
          <w:szCs w:val="26"/>
        </w:rPr>
        <w:t>,</w:t>
      </w:r>
      <w:r>
        <w:rPr>
          <w:sz w:val="26"/>
          <w:szCs w:val="26"/>
        </w:rPr>
        <w:t xml:space="preserve"> de ami ott fogadott minket arra se. Marhavagonokba kellett utaznunk. Egy vagonba több tucatnyi ember be volt zsúfolva, sőt még olyan is volt</w:t>
      </w:r>
      <w:r w:rsidR="00326B9D">
        <w:rPr>
          <w:sz w:val="26"/>
          <w:szCs w:val="26"/>
        </w:rPr>
        <w:t>, aki</w:t>
      </w:r>
      <w:r w:rsidR="000D68BD">
        <w:rPr>
          <w:sz w:val="26"/>
          <w:szCs w:val="26"/>
        </w:rPr>
        <w:t xml:space="preserve"> </w:t>
      </w:r>
      <w:r>
        <w:rPr>
          <w:sz w:val="26"/>
          <w:szCs w:val="26"/>
        </w:rPr>
        <w:t>nem fért fel. Nekik azt mondták</w:t>
      </w:r>
      <w:r w:rsidR="00326B9D">
        <w:rPr>
          <w:sz w:val="26"/>
          <w:szCs w:val="26"/>
        </w:rPr>
        <w:t>,</w:t>
      </w:r>
      <w:r>
        <w:rPr>
          <w:sz w:val="26"/>
          <w:szCs w:val="26"/>
        </w:rPr>
        <w:t xml:space="preserve"> hogy majd a következő szállításnál kell elmenniük. Én sajnos felfértem. A vagon</w:t>
      </w:r>
      <w:r w:rsidR="00402F35">
        <w:rPr>
          <w:sz w:val="26"/>
          <w:szCs w:val="26"/>
        </w:rPr>
        <w:t>ok</w:t>
      </w:r>
      <w:r>
        <w:rPr>
          <w:sz w:val="26"/>
          <w:szCs w:val="26"/>
        </w:rPr>
        <w:t xml:space="preserve">ra felírták "Isten veled Hazám!" </w:t>
      </w:r>
      <w:proofErr w:type="gramStart"/>
      <w:r>
        <w:rPr>
          <w:sz w:val="26"/>
          <w:szCs w:val="26"/>
        </w:rPr>
        <w:t>és</w:t>
      </w:r>
      <w:proofErr w:type="gramEnd"/>
      <w:r>
        <w:rPr>
          <w:sz w:val="26"/>
          <w:szCs w:val="26"/>
        </w:rPr>
        <w:t xml:space="preserve"> a magyar himnuszt énekeltük. Egészen Németországig mentünk. A körülmények szörnyűek voltak. És ebbe az egészbe nem az volt a legrosszabb hogy kitettek a saját házunkból, mindenünket ott kellett hagyni és még csak nem is </w:t>
      </w:r>
      <w:proofErr w:type="gramStart"/>
      <w:r>
        <w:rPr>
          <w:sz w:val="26"/>
          <w:szCs w:val="26"/>
        </w:rPr>
        <w:t>az</w:t>
      </w:r>
      <w:proofErr w:type="gramEnd"/>
      <w:r>
        <w:rPr>
          <w:sz w:val="26"/>
          <w:szCs w:val="26"/>
        </w:rPr>
        <w:t xml:space="preserve"> hogy minden barátomat és az egyetlen szerelmemet ott kellett </w:t>
      </w:r>
      <w:r w:rsidR="00D856A4">
        <w:rPr>
          <w:sz w:val="26"/>
          <w:szCs w:val="26"/>
        </w:rPr>
        <w:t xml:space="preserve">hagyni. NEM! Hanem az, </w:t>
      </w:r>
      <w:r>
        <w:rPr>
          <w:sz w:val="26"/>
          <w:szCs w:val="26"/>
        </w:rPr>
        <w:t>hogy az én drága, gyönyörű hazámat el kellett hagynom</w:t>
      </w:r>
      <w:r w:rsidR="00402F35">
        <w:rPr>
          <w:sz w:val="26"/>
          <w:szCs w:val="26"/>
        </w:rPr>
        <w:t xml:space="preserve"> és soha többet nem térhetek</w:t>
      </w:r>
      <w:r>
        <w:rPr>
          <w:sz w:val="26"/>
          <w:szCs w:val="26"/>
        </w:rPr>
        <w:t xml:space="preserve"> vissza.</w:t>
      </w:r>
    </w:p>
    <w:p w:rsidR="00CA2C2F" w:rsidRDefault="00CA2C2F" w:rsidP="00F913D7">
      <w:pPr>
        <w:jc w:val="both"/>
        <w:rPr>
          <w:sz w:val="26"/>
          <w:szCs w:val="26"/>
        </w:rPr>
      </w:pPr>
    </w:p>
    <w:p w:rsidR="00CA2C2F" w:rsidRDefault="00CA2C2F" w:rsidP="00F913D7">
      <w:pPr>
        <w:jc w:val="both"/>
        <w:rPr>
          <w:sz w:val="26"/>
          <w:szCs w:val="26"/>
        </w:rPr>
      </w:pPr>
    </w:p>
    <w:p w:rsidR="00CA2C2F" w:rsidRPr="006224C8" w:rsidRDefault="00CA2C2F" w:rsidP="00CA2C2F">
      <w:pPr>
        <w:jc w:val="right"/>
        <w:rPr>
          <w:sz w:val="26"/>
          <w:szCs w:val="26"/>
        </w:rPr>
      </w:pPr>
    </w:p>
    <w:sectPr w:rsidR="00CA2C2F" w:rsidRPr="006224C8" w:rsidSect="00AB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913D7"/>
    <w:rsid w:val="000D68BD"/>
    <w:rsid w:val="001178E0"/>
    <w:rsid w:val="00326B9D"/>
    <w:rsid w:val="00402F35"/>
    <w:rsid w:val="005027FA"/>
    <w:rsid w:val="006224C8"/>
    <w:rsid w:val="009B7490"/>
    <w:rsid w:val="00AB7E18"/>
    <w:rsid w:val="00CA2C2F"/>
    <w:rsid w:val="00D856A4"/>
    <w:rsid w:val="00EB4F58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4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413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9670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418744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67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175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03355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79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3872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1758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195572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02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9088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255710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9702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4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7846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615884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802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1115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746341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6724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admin</cp:lastModifiedBy>
  <cp:revision>5</cp:revision>
  <dcterms:created xsi:type="dcterms:W3CDTF">2016-05-22T11:10:00Z</dcterms:created>
  <dcterms:modified xsi:type="dcterms:W3CDTF">2016-05-28T07:40:00Z</dcterms:modified>
</cp:coreProperties>
</file>