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B3" w:rsidRPr="00006746" w:rsidRDefault="000D00FA" w:rsidP="00427173">
      <w:pPr>
        <w:pStyle w:val="Nincstrkz"/>
        <w:jc w:val="both"/>
        <w:rPr>
          <w:rFonts w:ascii="Baskerville Old Face" w:hAnsi="Baskerville Old Face" w:cs="Times New Roman"/>
          <w:sz w:val="24"/>
        </w:rPr>
      </w:pPr>
      <w:bookmarkStart w:id="0" w:name="_GoBack"/>
      <w:bookmarkEnd w:id="0"/>
      <w:r w:rsidRPr="00006746">
        <w:rPr>
          <w:rFonts w:ascii="Baskerville Old Face" w:hAnsi="Baskerville Old Face"/>
          <w:sz w:val="24"/>
        </w:rPr>
        <w:t>A lépteimet nyikorgás kíséri. A néma csendben csupán a saját lélegzetvételeimet hallom. Bekapcsolom a zseblámpát, hogy lássak valamit. A LED kékes fénye megvilágítja a falakat. Rettent</w:t>
      </w:r>
      <w:r w:rsidRPr="00006746">
        <w:rPr>
          <w:rFonts w:ascii="Times New Roman" w:hAnsi="Times New Roman" w:cs="Times New Roman"/>
          <w:sz w:val="24"/>
        </w:rPr>
        <w:t>ő</w:t>
      </w:r>
      <w:r w:rsidRPr="00006746">
        <w:rPr>
          <w:rFonts w:ascii="Baskerville Old Face" w:hAnsi="Baskerville Old Face" w:cs="Times New Roman"/>
          <w:sz w:val="24"/>
        </w:rPr>
        <w:t xml:space="preserve"> meleg van, egy pillanatra bel</w:t>
      </w:r>
      <w:r w:rsidRPr="00006746">
        <w:rPr>
          <w:rFonts w:ascii="Baskerville Old Face" w:hAnsi="Baskerville Old Face" w:cs="Bradley Hand ITC"/>
          <w:sz w:val="24"/>
        </w:rPr>
        <w:t>é</w:t>
      </w:r>
      <w:r w:rsidRPr="00006746">
        <w:rPr>
          <w:rFonts w:ascii="Baskerville Old Face" w:hAnsi="Baskerville Old Face" w:cs="Times New Roman"/>
          <w:sz w:val="24"/>
        </w:rPr>
        <w:t>m szorul a leveg</w:t>
      </w:r>
      <w:r w:rsidRPr="00006746">
        <w:rPr>
          <w:rFonts w:ascii="Times New Roman" w:hAnsi="Times New Roman" w:cs="Times New Roman"/>
          <w:sz w:val="24"/>
        </w:rPr>
        <w:t>ő</w:t>
      </w:r>
      <w:r w:rsidRPr="00006746">
        <w:rPr>
          <w:rFonts w:ascii="Baskerville Old Face" w:hAnsi="Baskerville Old Face" w:cs="Times New Roman"/>
          <w:sz w:val="24"/>
        </w:rPr>
        <w:t>. Mindent vastag por bor</w:t>
      </w:r>
      <w:r w:rsidRPr="00006746">
        <w:rPr>
          <w:rFonts w:ascii="Baskerville Old Face" w:hAnsi="Baskerville Old Face" w:cs="Bradley Hand ITC"/>
          <w:sz w:val="24"/>
        </w:rPr>
        <w:t>í</w:t>
      </w:r>
      <w:r w:rsidRPr="00006746">
        <w:rPr>
          <w:rFonts w:ascii="Baskerville Old Face" w:hAnsi="Baskerville Old Face" w:cs="Times New Roman"/>
          <w:sz w:val="24"/>
        </w:rPr>
        <w:t xml:space="preserve">t, és alig tudok anélkül megmozdulni, hogy ne menjek neki egy pókhálónak. Ritkán járok idefent. </w:t>
      </w:r>
    </w:p>
    <w:p w:rsidR="009662D6" w:rsidRPr="00006746" w:rsidRDefault="000D00FA" w:rsidP="00427173">
      <w:pPr>
        <w:pStyle w:val="Nincstrkz"/>
        <w:jc w:val="both"/>
        <w:rPr>
          <w:rFonts w:ascii="Baskerville Old Face" w:hAnsi="Baskerville Old Face" w:cs="Times New Roman"/>
          <w:sz w:val="24"/>
        </w:rPr>
      </w:pPr>
      <w:r w:rsidRPr="00006746">
        <w:rPr>
          <w:rFonts w:ascii="Baskerville Old Face" w:hAnsi="Baskerville Old Face" w:cs="Times New Roman"/>
          <w:sz w:val="24"/>
        </w:rPr>
        <w:t xml:space="preserve">Ezúttal azonban más szemmel nézek körbe, mint eddig. Apró jeleket keresek. Valamit, ami </w:t>
      </w:r>
      <w:r w:rsidR="009662D6" w:rsidRPr="00006746">
        <w:rPr>
          <w:rFonts w:ascii="Times New Roman" w:hAnsi="Times New Roman" w:cs="Times New Roman"/>
          <w:sz w:val="24"/>
        </w:rPr>
        <w:t>ő</w:t>
      </w:r>
      <w:r w:rsidR="009662D6" w:rsidRPr="00006746">
        <w:rPr>
          <w:rFonts w:ascii="Baskerville Old Face" w:hAnsi="Baskerville Old Face" w:cs="Times New Roman"/>
          <w:sz w:val="24"/>
        </w:rPr>
        <w:t>rzi m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g a f</w:t>
      </w:r>
      <w:r w:rsidR="009662D6" w:rsidRPr="00006746">
        <w:rPr>
          <w:rFonts w:ascii="Baskerville Old Face" w:hAnsi="Baskerville Old Face" w:cs="Bradley Hand ITC"/>
          <w:sz w:val="24"/>
        </w:rPr>
        <w:t>á</w:t>
      </w:r>
      <w:r w:rsidR="009662D6" w:rsidRPr="00006746">
        <w:rPr>
          <w:rFonts w:ascii="Baskerville Old Face" w:hAnsi="Baskerville Old Face" w:cs="Times New Roman"/>
          <w:sz w:val="24"/>
        </w:rPr>
        <w:t>jdalmas eml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ket. A tekintetem megakad egy hosszú, szabálytalan rúdon. A tet</w:t>
      </w:r>
      <w:r w:rsidR="009662D6" w:rsidRPr="00006746">
        <w:rPr>
          <w:rFonts w:ascii="Times New Roman" w:hAnsi="Times New Roman" w:cs="Times New Roman"/>
          <w:sz w:val="24"/>
        </w:rPr>
        <w:t>ő</w:t>
      </w:r>
      <w:r w:rsidR="009662D6" w:rsidRPr="00006746">
        <w:rPr>
          <w:rFonts w:ascii="Baskerville Old Face" w:hAnsi="Baskerville Old Face" w:cs="Times New Roman"/>
          <w:sz w:val="24"/>
        </w:rPr>
        <w:t>r</w:t>
      </w:r>
      <w:r w:rsidR="009662D6" w:rsidRPr="00006746">
        <w:rPr>
          <w:rFonts w:ascii="Times New Roman" w:hAnsi="Times New Roman" w:cs="Times New Roman"/>
          <w:sz w:val="24"/>
        </w:rPr>
        <w:t>ő</w:t>
      </w:r>
      <w:r w:rsidR="009662D6" w:rsidRPr="00006746">
        <w:rPr>
          <w:rFonts w:ascii="Baskerville Old Face" w:hAnsi="Baskerville Old Face" w:cs="Times New Roman"/>
          <w:sz w:val="24"/>
        </w:rPr>
        <w:t>l l</w:t>
      </w:r>
      <w:r w:rsidR="009662D6" w:rsidRPr="00006746">
        <w:rPr>
          <w:rFonts w:ascii="Baskerville Old Face" w:hAnsi="Baskerville Old Face" w:cs="Bradley Hand ITC"/>
          <w:sz w:val="24"/>
        </w:rPr>
        <w:t>ó</w:t>
      </w:r>
      <w:r w:rsidR="009662D6" w:rsidRPr="00006746">
        <w:rPr>
          <w:rFonts w:ascii="Baskerville Old Face" w:hAnsi="Baskerville Old Face" w:cs="Times New Roman"/>
          <w:sz w:val="24"/>
        </w:rPr>
        <w:t>g lefel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, k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t v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g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n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l k</w:t>
      </w:r>
      <w:r w:rsidR="009662D6" w:rsidRPr="00006746">
        <w:rPr>
          <w:rFonts w:ascii="Baskerville Old Face" w:hAnsi="Baskerville Old Face" w:cs="Bradley Hand ITC"/>
          <w:sz w:val="24"/>
        </w:rPr>
        <w:t>ö</w:t>
      </w:r>
      <w:r w:rsidR="009662D6" w:rsidRPr="00006746">
        <w:rPr>
          <w:rFonts w:ascii="Baskerville Old Face" w:hAnsi="Baskerville Old Face" w:cs="Times New Roman"/>
          <w:sz w:val="24"/>
        </w:rPr>
        <w:t>t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llel r</w:t>
      </w:r>
      <w:r w:rsidR="009662D6" w:rsidRPr="00006746">
        <w:rPr>
          <w:rFonts w:ascii="Baskerville Old Face" w:hAnsi="Baskerville Old Face" w:cs="Bradley Hand ITC"/>
          <w:sz w:val="24"/>
        </w:rPr>
        <w:t>ö</w:t>
      </w:r>
      <w:r w:rsidR="009662D6" w:rsidRPr="00006746">
        <w:rPr>
          <w:rFonts w:ascii="Baskerville Old Face" w:hAnsi="Baskerville Old Face" w:cs="Times New Roman"/>
          <w:sz w:val="24"/>
        </w:rPr>
        <w:t>gz</w:t>
      </w:r>
      <w:r w:rsidR="009662D6" w:rsidRPr="00006746">
        <w:rPr>
          <w:rFonts w:ascii="Baskerville Old Face" w:hAnsi="Baskerville Old Face" w:cs="Bradley Hand ITC"/>
          <w:sz w:val="24"/>
        </w:rPr>
        <w:t>í</w:t>
      </w:r>
      <w:r w:rsidR="009662D6" w:rsidRPr="00006746">
        <w:rPr>
          <w:rFonts w:ascii="Baskerville Old Face" w:hAnsi="Baskerville Old Face" w:cs="Times New Roman"/>
          <w:sz w:val="24"/>
        </w:rPr>
        <w:t>tve. Tudom, mi ez. Szinte l</w:t>
      </w:r>
      <w:r w:rsidR="009662D6" w:rsidRPr="00006746">
        <w:rPr>
          <w:rFonts w:ascii="Baskerville Old Face" w:hAnsi="Baskerville Old Face" w:cs="Bradley Hand ITC"/>
          <w:sz w:val="24"/>
        </w:rPr>
        <w:t>á</w:t>
      </w:r>
      <w:r w:rsidR="009662D6" w:rsidRPr="00006746">
        <w:rPr>
          <w:rFonts w:ascii="Baskerville Old Face" w:hAnsi="Baskerville Old Face" w:cs="Times New Roman"/>
          <w:sz w:val="24"/>
        </w:rPr>
        <w:t>tom, ahogy kolb</w:t>
      </w:r>
      <w:r w:rsidR="009662D6" w:rsidRPr="00006746">
        <w:rPr>
          <w:rFonts w:ascii="Baskerville Old Face" w:hAnsi="Baskerville Old Face" w:cs="Bradley Hand ITC"/>
          <w:sz w:val="24"/>
        </w:rPr>
        <w:t>á</w:t>
      </w:r>
      <w:r w:rsidR="009662D6" w:rsidRPr="00006746">
        <w:rPr>
          <w:rFonts w:ascii="Baskerville Old Face" w:hAnsi="Baskerville Old Face" w:cs="Times New Roman"/>
          <w:sz w:val="24"/>
        </w:rPr>
        <w:t xml:space="preserve">szok 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s szalonn</w:t>
      </w:r>
      <w:r w:rsidR="009662D6" w:rsidRPr="00006746">
        <w:rPr>
          <w:rFonts w:ascii="Baskerville Old Face" w:hAnsi="Baskerville Old Face" w:cs="Bradley Hand ITC"/>
          <w:sz w:val="24"/>
        </w:rPr>
        <w:t>á</w:t>
      </w:r>
      <w:r w:rsidR="009662D6" w:rsidRPr="00006746">
        <w:rPr>
          <w:rFonts w:ascii="Baskerville Old Face" w:hAnsi="Baskerville Old Face" w:cs="Times New Roman"/>
          <w:sz w:val="24"/>
        </w:rPr>
        <w:t>k l</w:t>
      </w:r>
      <w:r w:rsidR="009662D6" w:rsidRPr="00006746">
        <w:rPr>
          <w:rFonts w:ascii="Baskerville Old Face" w:hAnsi="Baskerville Old Face" w:cs="Bradley Hand ITC"/>
          <w:sz w:val="24"/>
        </w:rPr>
        <w:t>ó</w:t>
      </w:r>
      <w:r w:rsidR="009662D6" w:rsidRPr="00006746">
        <w:rPr>
          <w:rFonts w:ascii="Baskerville Old Face" w:hAnsi="Baskerville Old Face" w:cs="Times New Roman"/>
          <w:sz w:val="24"/>
        </w:rPr>
        <w:t>gnak le r</w:t>
      </w:r>
      <w:r w:rsidR="009662D6" w:rsidRPr="00006746">
        <w:rPr>
          <w:rFonts w:ascii="Baskerville Old Face" w:hAnsi="Baskerville Old Face" w:cs="Bradley Hand ITC"/>
          <w:sz w:val="24"/>
        </w:rPr>
        <w:t>ó</w:t>
      </w:r>
      <w:r w:rsidR="009662D6" w:rsidRPr="00006746">
        <w:rPr>
          <w:rFonts w:ascii="Baskerville Old Face" w:hAnsi="Baskerville Old Face" w:cs="Times New Roman"/>
          <w:sz w:val="24"/>
        </w:rPr>
        <w:t>la. K</w:t>
      </w:r>
      <w:r w:rsidR="009662D6" w:rsidRPr="00006746">
        <w:rPr>
          <w:rFonts w:ascii="Baskerville Old Face" w:hAnsi="Baskerville Old Face" w:cs="Bradley Hand ITC"/>
          <w:sz w:val="24"/>
        </w:rPr>
        <w:t>ö</w:t>
      </w:r>
      <w:r w:rsidR="009662D6" w:rsidRPr="00006746">
        <w:rPr>
          <w:rFonts w:ascii="Baskerville Old Face" w:hAnsi="Baskerville Old Face" w:cs="Times New Roman"/>
          <w:sz w:val="24"/>
        </w:rPr>
        <w:t xml:space="preserve">zelebb megyek 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>s n</w:t>
      </w:r>
      <w:r w:rsidR="009662D6" w:rsidRPr="00006746">
        <w:rPr>
          <w:rFonts w:ascii="Baskerville Old Face" w:hAnsi="Baskerville Old Face" w:cs="Bradley Hand ITC"/>
          <w:sz w:val="24"/>
        </w:rPr>
        <w:t>é</w:t>
      </w:r>
      <w:r w:rsidR="009662D6" w:rsidRPr="00006746">
        <w:rPr>
          <w:rFonts w:ascii="Baskerville Old Face" w:hAnsi="Baskerville Old Face" w:cs="Times New Roman"/>
          <w:sz w:val="24"/>
        </w:rPr>
        <w:t xml:space="preserve">zem egy kis ideig. </w:t>
      </w:r>
    </w:p>
    <w:p w:rsidR="009662D6" w:rsidRPr="00006746" w:rsidRDefault="009662D6" w:rsidP="00427173">
      <w:pPr>
        <w:pStyle w:val="Nincstrkz"/>
        <w:jc w:val="both"/>
        <w:rPr>
          <w:rFonts w:ascii="Baskerville Old Face" w:hAnsi="Baskerville Old Face" w:cs="Times New Roman"/>
          <w:sz w:val="24"/>
        </w:rPr>
      </w:pPr>
      <w:r w:rsidRPr="00006746">
        <w:rPr>
          <w:rFonts w:ascii="Baskerville Old Face" w:hAnsi="Baskerville Old Face" w:cs="Times New Roman"/>
          <w:sz w:val="24"/>
        </w:rPr>
        <w:t>Évtizedek óta nem használja már senki. Pedig aki iderakta, biztosan hasznát vette volna még</w:t>
      </w:r>
      <w:r w:rsidR="00ED3978">
        <w:rPr>
          <w:rFonts w:ascii="Baskerville Old Face" w:hAnsi="Baskerville Old Face" w:cs="Times New Roman"/>
          <w:sz w:val="24"/>
        </w:rPr>
        <w:t>, ha lett volna rá alkalma</w:t>
      </w:r>
      <w:r w:rsidRPr="00006746">
        <w:rPr>
          <w:rFonts w:ascii="Baskerville Old Face" w:hAnsi="Baskerville Old Face" w:cs="Times New Roman"/>
          <w:sz w:val="24"/>
        </w:rPr>
        <w:t xml:space="preserve"> – de hát sokkal fájdalmasabb dolgokat is hagytak itt </w:t>
      </w:r>
      <w:r w:rsidR="00AC2359">
        <w:rPr>
          <w:rFonts w:ascii="Baskerville Old Face" w:hAnsi="Baskerville Old Face" w:cs="Times New Roman"/>
          <w:sz w:val="24"/>
        </w:rPr>
        <w:t>holmi kolbász szárítónál.</w:t>
      </w:r>
    </w:p>
    <w:p w:rsidR="00006746" w:rsidRDefault="009662D6" w:rsidP="00427173">
      <w:pPr>
        <w:pStyle w:val="Nincstrkz"/>
        <w:jc w:val="both"/>
        <w:rPr>
          <w:rFonts w:ascii="Baskerville Old Face" w:hAnsi="Baskerville Old Face" w:cs="Times New Roman"/>
          <w:sz w:val="24"/>
        </w:rPr>
      </w:pPr>
      <w:r w:rsidRPr="00006746">
        <w:rPr>
          <w:rFonts w:ascii="Baskerville Old Face" w:hAnsi="Baskerville Old Face" w:cs="Times New Roman"/>
          <w:sz w:val="24"/>
        </w:rPr>
        <w:t>Figyelmesen körbejárom a falakat, hátha találok még valamit. A lábam alatt ropog a törmelék, ami a padlót borítja. Kis híján rálépek valamire. Egy repedezett csempe az – a közepén kissé kidomborodik. Biztos vagyok benne, hogy nem mi hoztuk ide és nem is az el</w:t>
      </w:r>
      <w:r w:rsidRPr="00006746">
        <w:rPr>
          <w:rFonts w:ascii="Times New Roman" w:hAnsi="Times New Roman" w:cs="Times New Roman"/>
          <w:sz w:val="24"/>
        </w:rPr>
        <w:t>ő</w:t>
      </w:r>
      <w:r w:rsidRPr="00006746">
        <w:rPr>
          <w:rFonts w:ascii="Baskerville Old Face" w:hAnsi="Baskerville Old Face" w:cs="Times New Roman"/>
          <w:sz w:val="24"/>
        </w:rPr>
        <w:t>z</w:t>
      </w:r>
      <w:r w:rsidRPr="00006746">
        <w:rPr>
          <w:rFonts w:ascii="Times New Roman" w:hAnsi="Times New Roman" w:cs="Times New Roman"/>
          <w:sz w:val="24"/>
        </w:rPr>
        <w:t>ő</w:t>
      </w:r>
      <w:r w:rsidRPr="00006746">
        <w:rPr>
          <w:rFonts w:ascii="Baskerville Old Face" w:hAnsi="Baskerville Old Face" w:cs="Times New Roman"/>
          <w:sz w:val="24"/>
        </w:rPr>
        <w:t xml:space="preserve"> lak</w:t>
      </w:r>
      <w:r w:rsidRPr="00006746">
        <w:rPr>
          <w:rFonts w:ascii="Baskerville Old Face" w:hAnsi="Baskerville Old Face" w:cs="Bradley Hand ITC"/>
          <w:sz w:val="24"/>
        </w:rPr>
        <w:t>ó</w:t>
      </w:r>
      <w:r w:rsidRPr="00006746">
        <w:rPr>
          <w:rFonts w:ascii="Baskerville Old Face" w:hAnsi="Baskerville Old Face" w:cs="Times New Roman"/>
          <w:sz w:val="24"/>
        </w:rPr>
        <w:t>k.</w:t>
      </w:r>
      <w:r w:rsidR="00121164">
        <w:rPr>
          <w:rFonts w:ascii="Baskerville Old Face" w:hAnsi="Baskerville Old Face" w:cs="Times New Roman"/>
          <w:sz w:val="24"/>
        </w:rPr>
        <w:t xml:space="preserve"> Sokkal régebb óta ott </w:t>
      </w:r>
      <w:proofErr w:type="gramStart"/>
      <w:r w:rsidR="00121164">
        <w:rPr>
          <w:rFonts w:ascii="Baskerville Old Face" w:hAnsi="Baskerville Old Face" w:cs="Times New Roman"/>
          <w:sz w:val="24"/>
        </w:rPr>
        <w:t>kell</w:t>
      </w:r>
      <w:proofErr w:type="gramEnd"/>
      <w:r w:rsidR="00121164">
        <w:rPr>
          <w:rFonts w:ascii="Baskerville Old Face" w:hAnsi="Baskerville Old Face" w:cs="Times New Roman"/>
          <w:sz w:val="24"/>
        </w:rPr>
        <w:t xml:space="preserve"> hogy legyen. </w:t>
      </w:r>
      <w:r w:rsidRPr="00006746">
        <w:rPr>
          <w:rFonts w:ascii="Baskerville Old Face" w:hAnsi="Baskerville Old Face" w:cs="Times New Roman"/>
          <w:sz w:val="24"/>
        </w:rPr>
        <w:t xml:space="preserve"> Megpr</w:t>
      </w:r>
      <w:r w:rsidRPr="00006746">
        <w:rPr>
          <w:rFonts w:ascii="Baskerville Old Face" w:hAnsi="Baskerville Old Face" w:cs="Bradley Hand ITC"/>
          <w:sz w:val="24"/>
        </w:rPr>
        <w:t>ó</w:t>
      </w:r>
      <w:r w:rsidRPr="00006746">
        <w:rPr>
          <w:rFonts w:ascii="Baskerville Old Face" w:hAnsi="Baskerville Old Face" w:cs="Times New Roman"/>
          <w:sz w:val="24"/>
        </w:rPr>
        <w:t>b</w:t>
      </w:r>
      <w:r w:rsidRPr="00006746">
        <w:rPr>
          <w:rFonts w:ascii="Baskerville Old Face" w:hAnsi="Baskerville Old Face" w:cs="Bradley Hand ITC"/>
          <w:sz w:val="24"/>
        </w:rPr>
        <w:t>á</w:t>
      </w:r>
      <w:r w:rsidRPr="00006746">
        <w:rPr>
          <w:rFonts w:ascii="Baskerville Old Face" w:hAnsi="Baskerville Old Face" w:cs="Times New Roman"/>
          <w:sz w:val="24"/>
        </w:rPr>
        <w:t>lom lef</w:t>
      </w:r>
      <w:r w:rsidRPr="00006746">
        <w:rPr>
          <w:rFonts w:ascii="Baskerville Old Face" w:hAnsi="Baskerville Old Face" w:cs="Bradley Hand ITC"/>
          <w:sz w:val="24"/>
        </w:rPr>
        <w:t>ú</w:t>
      </w:r>
      <w:r w:rsidRPr="00006746">
        <w:rPr>
          <w:rFonts w:ascii="Baskerville Old Face" w:hAnsi="Baskerville Old Face" w:cs="Times New Roman"/>
          <w:sz w:val="24"/>
        </w:rPr>
        <w:t>jni r</w:t>
      </w:r>
      <w:r w:rsidRPr="00006746">
        <w:rPr>
          <w:rFonts w:ascii="Baskerville Old Face" w:hAnsi="Baskerville Old Face" w:cs="Bradley Hand ITC"/>
          <w:sz w:val="24"/>
        </w:rPr>
        <w:t>ó</w:t>
      </w:r>
      <w:r w:rsidRPr="00006746">
        <w:rPr>
          <w:rFonts w:ascii="Baskerville Old Face" w:hAnsi="Baskerville Old Face" w:cs="Times New Roman"/>
          <w:sz w:val="24"/>
        </w:rPr>
        <w:t>la a t</w:t>
      </w:r>
      <w:r w:rsidRPr="00006746">
        <w:rPr>
          <w:rFonts w:ascii="Baskerville Old Face" w:hAnsi="Baskerville Old Face" w:cs="Bradley Hand ITC"/>
          <w:sz w:val="24"/>
        </w:rPr>
        <w:t>ö</w:t>
      </w:r>
      <w:r w:rsidRPr="00006746">
        <w:rPr>
          <w:rFonts w:ascii="Baskerville Old Face" w:hAnsi="Baskerville Old Face" w:cs="Times New Roman"/>
          <w:sz w:val="24"/>
        </w:rPr>
        <w:t>bb centi vastag porr</w:t>
      </w:r>
      <w:r w:rsidRPr="00006746">
        <w:rPr>
          <w:rFonts w:ascii="Baskerville Old Face" w:hAnsi="Baskerville Old Face" w:cs="Bradley Hand ITC"/>
          <w:sz w:val="24"/>
        </w:rPr>
        <w:t>é</w:t>
      </w:r>
      <w:r w:rsidRPr="00006746">
        <w:rPr>
          <w:rFonts w:ascii="Baskerville Old Face" w:hAnsi="Baskerville Old Face" w:cs="Times New Roman"/>
          <w:sz w:val="24"/>
        </w:rPr>
        <w:t xml:space="preserve">teget, de nem sikerül. </w:t>
      </w:r>
      <w:r w:rsidR="00006746" w:rsidRPr="00006746">
        <w:rPr>
          <w:rFonts w:ascii="Baskerville Old Face" w:hAnsi="Baskerville Old Face" w:cs="Times New Roman"/>
          <w:sz w:val="24"/>
        </w:rPr>
        <w:t xml:space="preserve">Beleivódott már a csempébe – így </w:t>
      </w:r>
      <w:r w:rsidR="00006746" w:rsidRPr="00006746">
        <w:rPr>
          <w:rFonts w:ascii="Times New Roman" w:hAnsi="Times New Roman" w:cs="Times New Roman"/>
          <w:sz w:val="24"/>
        </w:rPr>
        <w:t>ő</w:t>
      </w:r>
      <w:r w:rsidR="00006746" w:rsidRPr="00006746">
        <w:rPr>
          <w:rFonts w:ascii="Baskerville Old Face" w:hAnsi="Baskerville Old Face" w:cs="Times New Roman"/>
          <w:sz w:val="24"/>
        </w:rPr>
        <w:t>rzi a szenved</w:t>
      </w:r>
      <w:r w:rsidR="00006746" w:rsidRPr="00006746">
        <w:rPr>
          <w:rFonts w:ascii="Baskerville Old Face" w:hAnsi="Baskerville Old Face" w:cs="Bradley Hand ITC"/>
          <w:sz w:val="24"/>
        </w:rPr>
        <w:t>é</w:t>
      </w:r>
      <w:r w:rsidR="00006746" w:rsidRPr="00006746">
        <w:rPr>
          <w:rFonts w:ascii="Baskerville Old Face" w:hAnsi="Baskerville Old Face" w:cs="Times New Roman"/>
          <w:sz w:val="24"/>
        </w:rPr>
        <w:t>s eml</w:t>
      </w:r>
      <w:r w:rsidR="00006746" w:rsidRPr="00006746">
        <w:rPr>
          <w:rFonts w:ascii="Baskerville Old Face" w:hAnsi="Baskerville Old Face" w:cs="Bradley Hand ITC"/>
          <w:sz w:val="24"/>
        </w:rPr>
        <w:t>é</w:t>
      </w:r>
      <w:r w:rsidR="00006746" w:rsidRPr="00006746">
        <w:rPr>
          <w:rFonts w:ascii="Baskerville Old Face" w:hAnsi="Baskerville Old Face" w:cs="Times New Roman"/>
          <w:sz w:val="24"/>
        </w:rPr>
        <w:t>k</w:t>
      </w:r>
      <w:r w:rsidR="00006746" w:rsidRPr="00006746">
        <w:rPr>
          <w:rFonts w:ascii="Baskerville Old Face" w:hAnsi="Baskerville Old Face" w:cs="Bradley Hand ITC"/>
          <w:sz w:val="24"/>
        </w:rPr>
        <w:t>é</w:t>
      </w:r>
      <w:r w:rsidR="00006746" w:rsidRPr="00006746">
        <w:rPr>
          <w:rFonts w:ascii="Baskerville Old Face" w:hAnsi="Baskerville Old Face" w:cs="Times New Roman"/>
          <w:sz w:val="24"/>
        </w:rPr>
        <w:t xml:space="preserve">t. </w:t>
      </w:r>
    </w:p>
    <w:p w:rsidR="009662D6" w:rsidRDefault="00017631" w:rsidP="00427173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Van mellette valami más is, mélyen belesüllyedve a porba és a törmelékbe. </w:t>
      </w:r>
      <w:r w:rsidR="00006746">
        <w:rPr>
          <w:rFonts w:ascii="Baskerville Old Face" w:hAnsi="Baskerville Old Face" w:cs="Times New Roman"/>
          <w:sz w:val="24"/>
        </w:rPr>
        <w:t>Egy kicsi, fából faragott repül</w:t>
      </w:r>
      <w:r w:rsidR="00006746">
        <w:rPr>
          <w:rFonts w:ascii="Times New Roman" w:hAnsi="Times New Roman" w:cs="Times New Roman"/>
          <w:sz w:val="24"/>
        </w:rPr>
        <w:t>ő. Óvatosan fele</w:t>
      </w:r>
      <w:r>
        <w:rPr>
          <w:rFonts w:ascii="Times New Roman" w:hAnsi="Times New Roman" w:cs="Times New Roman"/>
          <w:sz w:val="24"/>
        </w:rPr>
        <w:t xml:space="preserve">melem; aprólékosan kidolgozott tárgy. Egész biztosan sokat jelentett valakinek. Összeszorul a szívem, ahogy elképzelem egy kisfiút, azon a napon, amikor el kellett menniük. Kétségbeesetten keresi a repülőjét, de sehol sem találja. Pedig éppen elférne még, nincs nagy súlya, magával vihetné. Csakhogy eltűnt. </w:t>
      </w:r>
      <w:r w:rsidR="00AC2359">
        <w:rPr>
          <w:rFonts w:ascii="Times New Roman" w:hAnsi="Times New Roman" w:cs="Times New Roman"/>
          <w:sz w:val="24"/>
        </w:rPr>
        <w:t>Elkeseredetten á</w:t>
      </w:r>
      <w:r>
        <w:rPr>
          <w:rFonts w:ascii="Times New Roman" w:hAnsi="Times New Roman" w:cs="Times New Roman"/>
          <w:sz w:val="24"/>
        </w:rPr>
        <w:t xml:space="preserve">tfésüli az egész házat, nem emlékszik, hogy a padláson játszott vele utoljára. Legördül egy könnycsepp az arcán, mikor rájön, hogy menni kell. A repülőt nem látja többé. </w:t>
      </w:r>
    </w:p>
    <w:p w:rsidR="00017631" w:rsidRDefault="003E69A5" w:rsidP="00427173">
      <w:pPr>
        <w:pStyle w:val="Nincstrkz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Megszorítom</w:t>
      </w:r>
      <w:proofErr w:type="gramEnd"/>
      <w:r>
        <w:rPr>
          <w:rFonts w:ascii="Times New Roman" w:hAnsi="Times New Roman" w:cs="Times New Roman"/>
          <w:sz w:val="24"/>
        </w:rPr>
        <w:t xml:space="preserve"> az apró tárgyat majd a zsebembe süllyesztem. </w:t>
      </w:r>
    </w:p>
    <w:p w:rsidR="003E69A5" w:rsidRDefault="00AC2359" w:rsidP="00427173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Már indulnék lefelé, n</w:t>
      </w:r>
      <w:r w:rsidR="003E69A5">
        <w:rPr>
          <w:rFonts w:ascii="Times New Roman" w:hAnsi="Times New Roman" w:cs="Times New Roman"/>
          <w:sz w:val="24"/>
        </w:rPr>
        <w:t xml:space="preserve">em számítok rá, hogy rábukkanok még valamire. Akkor azonban felfedezek egy téglát a falban, ami más, mint a többi. Belekarcoltak valamit. Neveket. Három nevet egymás mellé: Matthias, Maria, Ernst. Alattuk pedig egy szám: 46. Összeszorítom az álkapcsom. Hát ők voltak. </w:t>
      </w:r>
      <w:r w:rsidR="00427173">
        <w:rPr>
          <w:rFonts w:ascii="Times New Roman" w:hAnsi="Times New Roman" w:cs="Times New Roman"/>
          <w:sz w:val="24"/>
        </w:rPr>
        <w:t xml:space="preserve">Semmit sem tudtam róluk, csak hogy </w:t>
      </w:r>
      <w:r w:rsidR="00DC36A5">
        <w:rPr>
          <w:rFonts w:ascii="Times New Roman" w:hAnsi="Times New Roman" w:cs="Times New Roman"/>
          <w:sz w:val="24"/>
        </w:rPr>
        <w:t xml:space="preserve">a férfi kőművesmester volt és </w:t>
      </w:r>
      <w:r w:rsidR="00427173">
        <w:rPr>
          <w:rFonts w:ascii="Times New Roman" w:hAnsi="Times New Roman" w:cs="Times New Roman"/>
          <w:sz w:val="24"/>
        </w:rPr>
        <w:t>ő</w:t>
      </w:r>
      <w:r w:rsidR="00DC36A5">
        <w:rPr>
          <w:rFonts w:ascii="Times New Roman" w:hAnsi="Times New Roman" w:cs="Times New Roman"/>
          <w:sz w:val="24"/>
        </w:rPr>
        <w:t xml:space="preserve"> maga</w:t>
      </w:r>
      <w:r w:rsidR="00427173">
        <w:rPr>
          <w:rFonts w:ascii="Times New Roman" w:hAnsi="Times New Roman" w:cs="Times New Roman"/>
          <w:sz w:val="24"/>
        </w:rPr>
        <w:t xml:space="preserve"> épített</w:t>
      </w:r>
      <w:r w:rsidR="00DC36A5">
        <w:rPr>
          <w:rFonts w:ascii="Times New Roman" w:hAnsi="Times New Roman" w:cs="Times New Roman"/>
          <w:sz w:val="24"/>
        </w:rPr>
        <w:t>e</w:t>
      </w:r>
      <w:r w:rsidR="00427173">
        <w:rPr>
          <w:rFonts w:ascii="Times New Roman" w:hAnsi="Times New Roman" w:cs="Times New Roman"/>
          <w:sz w:val="24"/>
        </w:rPr>
        <w:t xml:space="preserve"> a házat, amit most az otthonomnak mondhatok. Eddig nem is foglalkoztatott különösebben, hogy mi történhetett velük. De ahogy sokadszorra és elolvastam a neveket, tudni szerettem volna. Épségben megérkeztek vajon oda, ahová elűzték őket? Képesek voltak boldogan élni ott? A fiúnak eszébe jutott vajon később is a repülő, amit nem vihetett magával?</w:t>
      </w:r>
    </w:p>
    <w:p w:rsidR="00AC2359" w:rsidRDefault="003F738E" w:rsidP="00427173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Körbenéztem a padláson. Eredetileg két szintesre tervezték a házat – ez látszott rajta. Csakhogy már nem fejezhették be. A második emelet megmaradt poros padlásnak. De megőrzött valami az épí</w:t>
      </w:r>
      <w:r w:rsidR="002621B2">
        <w:rPr>
          <w:rFonts w:ascii="Times New Roman" w:hAnsi="Times New Roman" w:cs="Times New Roman"/>
          <w:sz w:val="24"/>
        </w:rPr>
        <w:t xml:space="preserve">tői emlékéből. </w:t>
      </w:r>
    </w:p>
    <w:p w:rsidR="00676D17" w:rsidRDefault="002621B2" w:rsidP="00427173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 kicsit más szemmel nézem ezután a házat. </w:t>
      </w:r>
      <w:r w:rsidR="00DC36A5">
        <w:rPr>
          <w:rFonts w:ascii="Times New Roman" w:hAnsi="Times New Roman" w:cs="Times New Roman"/>
          <w:sz w:val="24"/>
        </w:rPr>
        <w:t>Máshogy lépked</w:t>
      </w:r>
      <w:r w:rsidR="00384B92">
        <w:rPr>
          <w:rFonts w:ascii="Times New Roman" w:hAnsi="Times New Roman" w:cs="Times New Roman"/>
          <w:sz w:val="24"/>
        </w:rPr>
        <w:t>ek</w:t>
      </w:r>
      <w:r w:rsidR="00DC36A5">
        <w:rPr>
          <w:rFonts w:ascii="Times New Roman" w:hAnsi="Times New Roman" w:cs="Times New Roman"/>
          <w:sz w:val="24"/>
        </w:rPr>
        <w:t xml:space="preserve"> a hajópadlón, amin valamikor az eredeti lakók is lépkedtek. </w:t>
      </w:r>
      <w:r>
        <w:rPr>
          <w:rFonts w:ascii="Times New Roman" w:hAnsi="Times New Roman" w:cs="Times New Roman"/>
          <w:sz w:val="24"/>
        </w:rPr>
        <w:t xml:space="preserve">A kis repülőt a zongorám tetejére helyezem. Amikor ránézek, egy pillanatig elgondolkozok a történteken. A családra gondolok, akiket elkergettek az otthonukból, abból, ami most az én otthonom. És a több ezer családra, akiket megfosztottak az addigi életüktől. </w:t>
      </w:r>
    </w:p>
    <w:p w:rsidR="002621B2" w:rsidRDefault="002621B2" w:rsidP="00427173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Soksz</w:t>
      </w:r>
      <w:r w:rsidR="00676D17">
        <w:rPr>
          <w:rFonts w:ascii="Times New Roman" w:hAnsi="Times New Roman" w:cs="Times New Roman"/>
          <w:sz w:val="24"/>
        </w:rPr>
        <w:t xml:space="preserve">or nézem azt a repülőt és néha felmegyek a padlásra, még egyszer elolvasni a téglába vésett neveket, amiket senki nem űzhet el onnnan.  </w:t>
      </w:r>
    </w:p>
    <w:p w:rsidR="00427173" w:rsidRDefault="00427173" w:rsidP="00427173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4168D3" w:rsidRPr="003E69A5" w:rsidRDefault="004168D3" w:rsidP="004168D3">
      <w:pPr>
        <w:pStyle w:val="Nincstrkz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Balázs Fanni 9/c</w:t>
      </w:r>
    </w:p>
    <w:sectPr w:rsidR="004168D3" w:rsidRPr="003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FA"/>
    <w:rsid w:val="00006746"/>
    <w:rsid w:val="00017631"/>
    <w:rsid w:val="000D00FA"/>
    <w:rsid w:val="00121164"/>
    <w:rsid w:val="002621B2"/>
    <w:rsid w:val="00384B92"/>
    <w:rsid w:val="003E69A5"/>
    <w:rsid w:val="003F738E"/>
    <w:rsid w:val="004168D3"/>
    <w:rsid w:val="00427173"/>
    <w:rsid w:val="006763B3"/>
    <w:rsid w:val="00676D17"/>
    <w:rsid w:val="00822A40"/>
    <w:rsid w:val="008D4909"/>
    <w:rsid w:val="009662D6"/>
    <w:rsid w:val="00AC2359"/>
    <w:rsid w:val="00BB285E"/>
    <w:rsid w:val="00DC36A5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33B8-B99E-457B-AADF-85D2877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admin</cp:lastModifiedBy>
  <cp:revision>2</cp:revision>
  <dcterms:created xsi:type="dcterms:W3CDTF">2016-05-24T05:37:00Z</dcterms:created>
  <dcterms:modified xsi:type="dcterms:W3CDTF">2016-05-24T05:37:00Z</dcterms:modified>
</cp:coreProperties>
</file>